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培训日程表</w:t>
      </w:r>
    </w:p>
    <w:tbl>
      <w:tblPr>
        <w:tblStyle w:val="8"/>
        <w:tblW w:w="9177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1998"/>
        <w:gridCol w:w="2800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70" w:type="dxa"/>
            <w:gridSpan w:val="2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时间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325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培训项目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346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70" w:type="dxa"/>
            <w:gridSpan w:val="2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14 日前（星期三）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报名截止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16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（星期五）</w:t>
            </w:r>
          </w:p>
        </w:tc>
        <w:tc>
          <w:tcPr>
            <w:tcW w:w="1998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20:00-21:00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上课平台测试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17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（星期六）</w:t>
            </w:r>
          </w:p>
        </w:tc>
        <w:tc>
          <w:tcPr>
            <w:tcW w:w="1998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9:00-12:00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（上午）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85" w:right="9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社会指导员专业理论课程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4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17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（星期六）</w:t>
            </w:r>
          </w:p>
        </w:tc>
        <w:tc>
          <w:tcPr>
            <w:tcW w:w="1998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14:30-16:30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ind w:left="108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（下午）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85" w:right="97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三级裁判员专业理论课程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1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177" w:type="dxa"/>
            <w:gridSpan w:val="4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" w:line="360" w:lineRule="auto"/>
              <w:ind w:left="2168" w:right="2154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考证资格审核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18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（星期日）</w:t>
            </w:r>
          </w:p>
        </w:tc>
        <w:tc>
          <w:tcPr>
            <w:tcW w:w="1998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9:00-11:30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（上午）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8" w:right="97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线上理论考核、社会指导员、裁判员理论考试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培训平台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2272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6 月 18 日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360" w:lineRule="auto"/>
              <w:ind w:left="107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（星期日）</w:t>
            </w:r>
          </w:p>
        </w:tc>
        <w:tc>
          <w:tcPr>
            <w:tcW w:w="1998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15:00-17:30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（下午）</w:t>
            </w:r>
          </w:p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60" w:lineRule="auto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线下考核</w:t>
            </w:r>
          </w:p>
        </w:tc>
        <w:tc>
          <w:tcPr>
            <w:tcW w:w="2800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8" w:right="97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派多球正反手定点，正手两点，正手三点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pStyle w:val="1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佛山市工人文化宫（一楼乒乓球馆）</w:t>
            </w:r>
          </w:p>
        </w:tc>
      </w:tr>
    </w:tbl>
    <w:p>
      <w:r>
        <w:rPr>
          <w:rFonts w:hint="eastAsia"/>
        </w:rPr>
        <w:t xml:space="preserve">     </w:t>
      </w:r>
    </w:p>
    <w:p>
      <w:pPr>
        <w:rPr>
          <w:rFonts w:hint="eastAsia"/>
        </w:rPr>
        <w:sectPr>
          <w:footerReference r:id="rId3" w:type="default"/>
          <w:pgSz w:w="11906" w:h="16838"/>
          <w:pgMar w:top="1701" w:right="1474" w:bottom="1417" w:left="147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2023年三级社会体育指导员（乒乓球）培训班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tbl>
      <w:tblPr>
        <w:tblStyle w:val="8"/>
        <w:tblW w:w="147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45"/>
        <w:gridCol w:w="1980"/>
        <w:gridCol w:w="1485"/>
        <w:gridCol w:w="771"/>
        <w:gridCol w:w="765"/>
        <w:gridCol w:w="975"/>
        <w:gridCol w:w="909"/>
        <w:gridCol w:w="1071"/>
        <w:gridCol w:w="1044"/>
        <w:gridCol w:w="930"/>
        <w:gridCol w:w="1551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指导项目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体重(kg)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现居住地址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09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44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5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pStyle w:val="4"/>
        <w:autoSpaceDE w:val="0"/>
        <w:autoSpaceDN w:val="0"/>
        <w:spacing w:before="24" w:after="0" w:line="240" w:lineRule="auto"/>
        <w:ind w:left="482" w:right="0"/>
        <w:jc w:val="left"/>
        <w:rPr>
          <w:rFonts w:hint="eastAsia" w:ascii="黑体" w:eastAsia="黑体"/>
          <w:kern w:val="0"/>
          <w:lang w:val="en-US" w:eastAsia="zh-CN"/>
        </w:rPr>
        <w:sectPr>
          <w:pgSz w:w="16838" w:h="11906" w:orient="landscape"/>
          <w:pgMar w:top="1474" w:right="1701" w:bottom="1474" w:left="141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default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  <w:lang w:val="en-US" w:eastAsia="zh-CN"/>
        </w:rPr>
        <w:t>附件3</w:t>
      </w: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b/>
          <w:bCs/>
          <w:sz w:val="32"/>
        </w:rPr>
      </w:pPr>
    </w:p>
    <w:p>
      <w:pPr>
        <w:spacing w:line="600" w:lineRule="auto"/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社会体育指导员技术等级称号</w:t>
      </w:r>
    </w:p>
    <w:p>
      <w:pPr>
        <w:spacing w:line="600" w:lineRule="auto"/>
        <w:jc w:val="center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</w:rPr>
        <w:t>申 请 审 批 表</w:t>
      </w: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rPr>
          <w:rFonts w:ascii="宋体" w:hAnsi="宋体"/>
          <w:b/>
          <w:bCs/>
          <w:sz w:val="44"/>
        </w:rPr>
      </w:pP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377825</wp:posOffset>
                </wp:positionV>
                <wp:extent cx="1925320" cy="10795"/>
                <wp:effectExtent l="0" t="4445" r="17780" b="13335"/>
                <wp:wrapNone/>
                <wp:docPr id="1029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70pt;margin-top:29.75pt;height:0.85pt;width:151.6pt;z-index:251660288;mso-width-relative:page;mso-height-relative:page;" filled="f" stroked="t" coordsize="21600,21600" o:gfxdata="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vS5FNgAAAAJAQAADwAAAAAAAAABACAAAAAiAAAAZHJzL2Rvd25yZXYueG1sUEsB&#10;AhQAFAAAAAgAh07iQGyTHUv1AQAA6Q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姓        名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</w:t>
      </w: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374650</wp:posOffset>
                </wp:positionV>
                <wp:extent cx="1925320" cy="10795"/>
                <wp:effectExtent l="0" t="4445" r="17780" b="13335"/>
                <wp:wrapNone/>
                <wp:docPr id="1030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72.05pt;margin-top:29.5pt;height:0.85pt;width:151.6pt;z-index:251660288;mso-width-relative:page;mso-height-relative:page;" filled="f" stroked="t" coordsize="21600,21600" o:gfxdata="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SyzEPYAAAACQEAAA8AAAAAAAAAAQAgAAAAIgAAAGRycy9kb3ducmV2LnhtbFBL&#10;AQIUABQAAAAIAIdO4kByNcd69gEAAOk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现有技术等级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</w:t>
      </w:r>
    </w:p>
    <w:p>
      <w:pPr>
        <w:spacing w:line="600" w:lineRule="auto"/>
        <w:ind w:firstLine="1920" w:firstLineChars="800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381000</wp:posOffset>
                </wp:positionV>
                <wp:extent cx="1925320" cy="10795"/>
                <wp:effectExtent l="0" t="4445" r="17780" b="13335"/>
                <wp:wrapNone/>
                <wp:docPr id="103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70.75pt;margin-top:30pt;height:0.85pt;width:151.6pt;z-index:251660288;mso-width-relative:page;mso-height-relative:page;" filled="f" stroked="t" coordsize="21600,21600" o:gfxdata="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PXe82AAAAAkBAAAPAAAAAAAAAAEAIAAAACIAAABkcnMvZG93bnJldi54bWxQSwEC&#10;FAAUAAAACACHTuJA1sN+8/QBAADp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>申请技术等级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</w:t>
      </w:r>
    </w:p>
    <w:p>
      <w:pPr>
        <w:spacing w:line="600" w:lineRule="auto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376555</wp:posOffset>
                </wp:positionV>
                <wp:extent cx="1925320" cy="10795"/>
                <wp:effectExtent l="0" t="4445" r="17780" b="13335"/>
                <wp:wrapNone/>
                <wp:docPr id="1032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70.95pt;margin-top:29.65pt;height:0.85pt;width:151.6pt;z-index:251660288;mso-width-relative:page;mso-height-relative:page;" filled="f" stroked="t" coordsize="21600,21600" o:gfxdata="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fNrHNgAAAAJAQAADwAAAAAAAAABACAAAAAiAAAAZHJzL2Rvd25yZXYueG1sUEsB&#10;AhQAFAAAAAgAh07iQChKPVn1AQAA6g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4"/>
        </w:rPr>
        <w:t xml:space="preserve">                智能卡号码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</w:t>
      </w:r>
    </w:p>
    <w:p>
      <w:pPr>
        <w:spacing w:line="600" w:lineRule="auto"/>
        <w:rPr>
          <w:rFonts w:ascii="宋体" w:hAnsi="宋体"/>
          <w:b/>
          <w:bCs/>
          <w:sz w:val="24"/>
        </w:rPr>
      </w:pPr>
    </w:p>
    <w:p>
      <w:pPr>
        <w:spacing w:line="600" w:lineRule="auto"/>
        <w:rPr>
          <w:rFonts w:ascii="宋体" w:hAnsi="宋体"/>
          <w:b/>
          <w:bCs/>
          <w:sz w:val="24"/>
        </w:rPr>
      </w:pPr>
    </w:p>
    <w:p>
      <w:pPr>
        <w:spacing w:line="600" w:lineRule="auto"/>
        <w:ind w:firstLine="3132" w:firstLineChars="1300"/>
        <w:rPr>
          <w:rFonts w:ascii="宋体" w:hAnsi="宋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  <w:lang w:val="en-US" w:eastAsia="zh-CN"/>
        </w:rPr>
        <w:t>23</w:t>
      </w:r>
      <w:r>
        <w:rPr>
          <w:rFonts w:hint="eastAsia" w:ascii="宋体" w:hAnsi="宋体"/>
          <w:b/>
          <w:bCs/>
          <w:sz w:val="24"/>
        </w:rPr>
        <w:t xml:space="preserve">年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</w:rPr>
        <w:t xml:space="preserve"> 月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4"/>
        </w:rPr>
        <w:t xml:space="preserve"> 日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/>
          <w:b/>
          <w:bCs/>
          <w:sz w:val="24"/>
        </w:rPr>
      </w:pPr>
    </w:p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社会体育指导员技术等级称号申请书</w:t>
      </w:r>
    </w:p>
    <w:tbl>
      <w:tblPr>
        <w:tblStyle w:val="8"/>
        <w:tblW w:w="8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47"/>
        <w:gridCol w:w="253"/>
        <w:gridCol w:w="650"/>
        <w:gridCol w:w="417"/>
        <w:gridCol w:w="300"/>
        <w:gridCol w:w="766"/>
        <w:gridCol w:w="314"/>
        <w:gridCol w:w="360"/>
        <w:gridCol w:w="376"/>
        <w:gridCol w:w="524"/>
        <w:gridCol w:w="720"/>
        <w:gridCol w:w="51"/>
        <w:gridCol w:w="35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出生日期（年-月-日）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黑体"/>
                <w:kern w:val="13"/>
                <w:sz w:val="24"/>
              </w:rPr>
              <w:t>本人近期一寸彩照（2张）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身份证号（18位或15位）</w:t>
            </w:r>
          </w:p>
        </w:tc>
        <w:tc>
          <w:tcPr>
            <w:tcW w:w="447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587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汉族        □少数民族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587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□小学□初中□高中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大专□本科□硕士□博士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良好 □一般□不好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指导类型</w:t>
            </w:r>
          </w:p>
        </w:tc>
        <w:tc>
          <w:tcPr>
            <w:tcW w:w="23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□组织管理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技能指导</w:t>
            </w:r>
          </w:p>
        </w:tc>
        <w:tc>
          <w:tcPr>
            <w:tcW w:w="15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人员构成</w:t>
            </w:r>
          </w:p>
        </w:tc>
        <w:tc>
          <w:tcPr>
            <w:tcW w:w="7464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□专职社会体育工作者□体育教师□非在职教练员□业余兼职人员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所在体育组织及职务</w:t>
            </w:r>
          </w:p>
        </w:tc>
        <w:tc>
          <w:tcPr>
            <w:tcW w:w="6317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68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所在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szCs w:val="21"/>
                <w:lang w:val="en-GB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市  </w:t>
            </w:r>
            <w:r>
              <w:rPr>
                <w:rFonts w:hint="default" w:ascii="宋体" w:hAnsi="宋体"/>
                <w:szCs w:val="21"/>
                <w:lang w:val="en-GB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区（县） </w:t>
            </w:r>
            <w:r>
              <w:rPr>
                <w:rFonts w:hint="default" w:ascii="宋体" w:hAnsi="宋体"/>
                <w:szCs w:val="21"/>
                <w:lang w:val="en-GB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街道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</w:t>
            </w:r>
          </w:p>
        </w:tc>
        <w:tc>
          <w:tcPr>
            <w:tcW w:w="23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GB"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城市  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10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个人电子邮箱</w:t>
            </w:r>
          </w:p>
        </w:tc>
        <w:tc>
          <w:tcPr>
            <w:tcW w:w="393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0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从哪年开始从事社会体育指导工作（如，1998）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指导体育项目名称</w:t>
            </w:r>
          </w:p>
        </w:tc>
        <w:tc>
          <w:tcPr>
            <w:tcW w:w="606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现有技术等级称号授予时间（年-月-日）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授予部门名称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52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曾于何时何单位获等级运动员、裁判员称号获聘为何等级教练员、体育教师职务</w:t>
            </w:r>
          </w:p>
        </w:tc>
        <w:tc>
          <w:tcPr>
            <w:tcW w:w="606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585" w:type="dxa"/>
            <w:gridSpan w:val="15"/>
          </w:tcPr>
          <w:p>
            <w:pPr>
              <w:spacing w:line="360" w:lineRule="auto"/>
            </w:pPr>
            <w:r>
              <w:rPr>
                <w:rFonts w:hint="eastAsia"/>
              </w:rPr>
              <w:t>从事社会体育工作的经历与主要业绩（可附页）</w:t>
            </w:r>
          </w:p>
          <w:p>
            <w:pPr>
              <w:spacing w:line="360" w:lineRule="auto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405" w:firstLineChars="305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pStyle w:val="2"/>
            </w:pP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社会体育指导员技术等级称号推荐书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599"/>
        <w:gridCol w:w="108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72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所在单位或</w:t>
            </w:r>
          </w:p>
          <w:p>
            <w:pPr>
              <w:spacing w:line="36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体育组织名称</w:t>
            </w:r>
          </w:p>
        </w:tc>
        <w:tc>
          <w:tcPr>
            <w:tcW w:w="6792" w:type="dxa"/>
            <w:gridSpan w:val="3"/>
            <w:vAlign w:val="center"/>
          </w:tcPr>
          <w:p>
            <w:pPr>
              <w:spacing w:line="600" w:lineRule="auto"/>
              <w:ind w:firstLine="1928" w:firstLineChars="800"/>
              <w:jc w:val="both"/>
              <w:rPr>
                <w:rFonts w:hint="default" w:ascii="宋体" w:hAnsi="宋体" w:eastAsia="黑体"/>
                <w:b/>
                <w:bCs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单位地址</w:t>
            </w:r>
          </w:p>
        </w:tc>
        <w:tc>
          <w:tcPr>
            <w:tcW w:w="6792" w:type="dxa"/>
            <w:gridSpan w:val="3"/>
          </w:tcPr>
          <w:p>
            <w:pPr>
              <w:spacing w:line="600" w:lineRule="auto"/>
              <w:rPr>
                <w:rFonts w:hint="default" w:ascii="宋体" w:hAnsi="宋体" w:eastAsia="宋体"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72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单位联系电话</w:t>
            </w:r>
          </w:p>
        </w:tc>
        <w:tc>
          <w:tcPr>
            <w:tcW w:w="3599" w:type="dxa"/>
          </w:tcPr>
          <w:p>
            <w:pPr>
              <w:spacing w:line="600" w:lineRule="auto"/>
              <w:rPr>
                <w:rFonts w:hint="default" w:ascii="宋体" w:hAnsi="宋体" w:eastAsia="宋体"/>
                <w:kern w:val="13"/>
                <w:sz w:val="24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邮编</w:t>
            </w:r>
          </w:p>
        </w:tc>
        <w:tc>
          <w:tcPr>
            <w:tcW w:w="2113" w:type="dxa"/>
          </w:tcPr>
          <w:p>
            <w:pPr>
              <w:spacing w:line="600" w:lineRule="auto"/>
              <w:rPr>
                <w:rFonts w:hint="default" w:ascii="宋体" w:hAnsi="宋体" w:eastAsia="宋体"/>
                <w:kern w:val="13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1" w:hRule="atLeast"/>
        </w:trPr>
        <w:tc>
          <w:tcPr>
            <w:tcW w:w="8520" w:type="dxa"/>
            <w:gridSpan w:val="4"/>
          </w:tcPr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县（区）级体育部门或组织推荐意见：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8520" w:type="dxa"/>
            <w:gridSpan w:val="4"/>
            <w:tcBorders>
              <w:bottom w:val="single" w:color="auto" w:sz="4" w:space="0"/>
            </w:tcBorders>
          </w:tcPr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地、市（区）级体育部门或组织推荐意见：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240" w:lineRule="atLeast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</w:trPr>
        <w:tc>
          <w:tcPr>
            <w:tcW w:w="8520" w:type="dxa"/>
            <w:gridSpan w:val="4"/>
          </w:tcPr>
          <w:p>
            <w:pPr>
              <w:spacing w:before="156" w:beforeLines="50" w:line="360" w:lineRule="auto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省、自治区、直辖市级体育部门或组织推荐意见：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年</w:t>
            </w:r>
            <w:r>
              <w:rPr>
                <w:rFonts w:hint="eastAsia" w:ascii="宋体" w:hAnsi="宋体"/>
                <w:kern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3"/>
                <w:sz w:val="24"/>
              </w:rPr>
              <w:t xml:space="preserve">   月    日</w:t>
            </w:r>
          </w:p>
        </w:tc>
      </w:tr>
    </w:tbl>
    <w:p>
      <w:pPr>
        <w:jc w:val="center"/>
        <w:rPr>
          <w:rFonts w:ascii="宋体" w:hAnsi="宋体" w:eastAsia="方正小标宋简体"/>
          <w:bCs/>
          <w:spacing w:val="20"/>
          <w:kern w:val="18"/>
          <w:sz w:val="30"/>
          <w:szCs w:val="30"/>
        </w:rPr>
      </w:pPr>
      <w:r>
        <w:rPr>
          <w:rFonts w:hint="eastAsia" w:ascii="宋体" w:hAnsi="宋体" w:eastAsia="方正小标宋简体"/>
          <w:bCs/>
          <w:spacing w:val="20"/>
          <w:kern w:val="18"/>
          <w:sz w:val="30"/>
          <w:szCs w:val="30"/>
        </w:rPr>
        <w:t>社会体育指导员技术等级称号审批表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评审委员会名称</w:t>
            </w:r>
          </w:p>
        </w:tc>
        <w:tc>
          <w:tcPr>
            <w:tcW w:w="6254" w:type="dxa"/>
          </w:tcPr>
          <w:p>
            <w:pPr>
              <w:spacing w:line="600" w:lineRule="auto"/>
              <w:jc w:val="center"/>
              <w:rPr>
                <w:rFonts w:ascii="宋体" w:hAnsi="宋体"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1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评审意见：</w:t>
            </w: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 审 专  家 签 字：</w:t>
            </w:r>
          </w:p>
          <w:p>
            <w:pPr>
              <w:spacing w:line="480" w:lineRule="auto"/>
              <w:ind w:firstLine="3840" w:firstLineChars="16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评审委员会主任签字：</w:t>
            </w:r>
          </w:p>
          <w:p>
            <w:pPr>
              <w:spacing w:line="360" w:lineRule="auto"/>
              <w:ind w:firstLine="6480" w:firstLineChars="27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 xml:space="preserve">年   月  </w:t>
            </w:r>
            <w:r>
              <w:rPr>
                <w:rFonts w:hint="eastAsia" w:ascii="宋体" w:hAnsi="宋体"/>
                <w:kern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3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28" w:type="dxa"/>
          </w:tcPr>
          <w:p>
            <w:pPr>
              <w:spacing w:line="600" w:lineRule="auto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批准部门名称</w:t>
            </w:r>
          </w:p>
        </w:tc>
        <w:tc>
          <w:tcPr>
            <w:tcW w:w="6794" w:type="dxa"/>
            <w:gridSpan w:val="2"/>
          </w:tcPr>
          <w:p>
            <w:pPr>
              <w:spacing w:line="600" w:lineRule="auto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9" w:hRule="atLeast"/>
        </w:trPr>
        <w:tc>
          <w:tcPr>
            <w:tcW w:w="8522" w:type="dxa"/>
            <w:gridSpan w:val="3"/>
          </w:tcPr>
          <w:p>
            <w:pPr>
              <w:spacing w:line="600" w:lineRule="auto"/>
              <w:ind w:firstLine="240" w:firstLineChars="1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批准意见：</w:t>
            </w:r>
          </w:p>
          <w:p>
            <w:pPr>
              <w:spacing w:line="600" w:lineRule="auto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pStyle w:val="2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宋体" w:hAnsi="宋体"/>
                <w:kern w:val="13"/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rFonts w:ascii="宋体" w:hAnsi="宋体"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>（盖章）</w:t>
            </w:r>
          </w:p>
          <w:p>
            <w:pPr>
              <w:spacing w:line="360" w:lineRule="auto"/>
              <w:ind w:firstLine="6480" w:firstLineChars="2700"/>
              <w:rPr>
                <w:rFonts w:ascii="宋体" w:hAnsi="宋体" w:eastAsia="黑体"/>
                <w:b/>
                <w:bCs/>
                <w:kern w:val="13"/>
                <w:sz w:val="24"/>
              </w:rPr>
            </w:pPr>
            <w:r>
              <w:rPr>
                <w:rFonts w:hint="eastAsia" w:ascii="宋体" w:hAnsi="宋体"/>
                <w:kern w:val="13"/>
                <w:sz w:val="24"/>
              </w:rPr>
              <w:t xml:space="preserve">年   月  </w:t>
            </w:r>
            <w:r>
              <w:rPr>
                <w:rFonts w:hint="eastAsia" w:ascii="宋体" w:hAnsi="宋体"/>
                <w:kern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13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A9AE05-185F-40F6-BD8C-941F9C60FF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3EF5B9B-A61D-4866-8CB4-3C5C69FD9E1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673C0E0-0642-4043-A503-C700BFC1BE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73B38DD-65B2-4FE0-AFCB-D71EBB89D87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3CA9DA7-8571-4DF0-834A-0913F73A6E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007DEDD-204C-4885-8467-F7F2937358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KAYRjUAQAAnw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fx1sqgLuKKTt+EGxgwpTHr7Bmz6khLWZ1tPF1tVH5mkzflysVyW5Lik2pQQTnF/PQDGj8pb&#10;loKKA71btlMcP2Mcjk5HUjfj0ur8tTZmqKadItEciKUo9rt+ZLvz9Ylk0tQTeOvhB2cdvXnFHY04&#10;Z+aTI0vTeEwBTMFuCoSTdLHikbNDAL1v8yglGhg+HCJRyTxT46HbyIfeLSsdZywNxv95PnX/X23u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CSgGEY1AEAAJ8DAAAOAAAAAAAAAAEAIAAAAB8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7D76AC8"/>
    <w:rsid w:val="091A12E3"/>
    <w:rsid w:val="09302E2B"/>
    <w:rsid w:val="09B07E99"/>
    <w:rsid w:val="09CB6089"/>
    <w:rsid w:val="0BA61553"/>
    <w:rsid w:val="0BAD4AC6"/>
    <w:rsid w:val="0C327604"/>
    <w:rsid w:val="0F3F777C"/>
    <w:rsid w:val="135E2714"/>
    <w:rsid w:val="146401FE"/>
    <w:rsid w:val="14B726A9"/>
    <w:rsid w:val="182C4AB2"/>
    <w:rsid w:val="18D44F33"/>
    <w:rsid w:val="18DC6F08"/>
    <w:rsid w:val="1B512844"/>
    <w:rsid w:val="1B6E7456"/>
    <w:rsid w:val="1DBC0763"/>
    <w:rsid w:val="2296016F"/>
    <w:rsid w:val="23EB6BEB"/>
    <w:rsid w:val="24842874"/>
    <w:rsid w:val="24A637D3"/>
    <w:rsid w:val="299B6018"/>
    <w:rsid w:val="29FA7714"/>
    <w:rsid w:val="2A5C552D"/>
    <w:rsid w:val="2A677CA8"/>
    <w:rsid w:val="2B481888"/>
    <w:rsid w:val="2C683FF2"/>
    <w:rsid w:val="2D3B78F6"/>
    <w:rsid w:val="2DEE4968"/>
    <w:rsid w:val="2EC077C5"/>
    <w:rsid w:val="30850E88"/>
    <w:rsid w:val="32951856"/>
    <w:rsid w:val="33CF2E1E"/>
    <w:rsid w:val="35731BF7"/>
    <w:rsid w:val="35B71EAF"/>
    <w:rsid w:val="39217573"/>
    <w:rsid w:val="3B222116"/>
    <w:rsid w:val="42ED123B"/>
    <w:rsid w:val="43675990"/>
    <w:rsid w:val="471422EE"/>
    <w:rsid w:val="474927B8"/>
    <w:rsid w:val="47E77EED"/>
    <w:rsid w:val="4AA06010"/>
    <w:rsid w:val="4E017689"/>
    <w:rsid w:val="50961C04"/>
    <w:rsid w:val="532E49AF"/>
    <w:rsid w:val="54DD0E06"/>
    <w:rsid w:val="550B5550"/>
    <w:rsid w:val="566413BC"/>
    <w:rsid w:val="57C26956"/>
    <w:rsid w:val="5A945FE1"/>
    <w:rsid w:val="5BEB5672"/>
    <w:rsid w:val="5BEC1C38"/>
    <w:rsid w:val="5DBC6065"/>
    <w:rsid w:val="5E156F05"/>
    <w:rsid w:val="62562FA1"/>
    <w:rsid w:val="63C139AA"/>
    <w:rsid w:val="64AA6B34"/>
    <w:rsid w:val="676F4506"/>
    <w:rsid w:val="67D31EFE"/>
    <w:rsid w:val="692E7D33"/>
    <w:rsid w:val="6BDE27D6"/>
    <w:rsid w:val="6E171838"/>
    <w:rsid w:val="6E8E1344"/>
    <w:rsid w:val="6E8F5B5F"/>
    <w:rsid w:val="715011F1"/>
    <w:rsid w:val="71ED1E0E"/>
    <w:rsid w:val="7275252F"/>
    <w:rsid w:val="72944B4C"/>
    <w:rsid w:val="75341D84"/>
    <w:rsid w:val="769B452E"/>
    <w:rsid w:val="77923602"/>
    <w:rsid w:val="78281DF2"/>
    <w:rsid w:val="7CC145C3"/>
    <w:rsid w:val="7E5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  <w:style w:type="paragraph" w:customStyle="1" w:styleId="12">
    <w:name w:val="Table Paragraph"/>
    <w:basedOn w:val="1"/>
    <w:qFormat/>
    <w:uiPriority w:val="1"/>
    <w:pPr>
      <w:spacing w:before="2"/>
      <w:ind w:left="106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1742</Words>
  <Characters>1850</Characters>
  <Lines>0</Lines>
  <Paragraphs>0</Paragraphs>
  <TotalTime>3</TotalTime>
  <ScaleCrop>false</ScaleCrop>
  <LinksUpToDate>false</LinksUpToDate>
  <CharactersWithSpaces>2132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秋秋（Rachel)</cp:lastModifiedBy>
  <dcterms:modified xsi:type="dcterms:W3CDTF">2023-05-29T08:06:43Z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BB7CFA9BE7924513A7BF84551CABF1C1_13</vt:lpwstr>
  </property>
</Properties>
</file>